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94E3A" w:rsidRPr="0057088F" w:rsidRDefault="00394E3A">
      <w:pPr>
        <w:widowControl w:val="0"/>
        <w:autoSpaceDE w:val="0"/>
        <w:autoSpaceDN w:val="0"/>
        <w:adjustRightInd w:val="0"/>
        <w:spacing w:after="0" w:line="240" w:lineRule="auto"/>
        <w:jc w:val="right"/>
        <w:outlineLvl w:val="0"/>
        <w:rPr>
          <w:rFonts w:ascii="Times New Roman" w:hAnsi="Times New Roman" w:cs="Times New Roman"/>
          <w:sz w:val="24"/>
          <w:szCs w:val="24"/>
        </w:rPr>
      </w:pPr>
      <w:bookmarkStart w:id="0" w:name="Par38"/>
      <w:bookmarkEnd w:id="0"/>
      <w:r w:rsidRPr="0057088F">
        <w:rPr>
          <w:rFonts w:ascii="Times New Roman" w:hAnsi="Times New Roman" w:cs="Times New Roman"/>
          <w:sz w:val="24"/>
          <w:szCs w:val="24"/>
        </w:rPr>
        <w:t>Утвержден</w:t>
      </w:r>
    </w:p>
    <w:p w:rsidR="006E6EC5" w:rsidRDefault="00394E3A" w:rsidP="006E6EC5">
      <w:pPr>
        <w:widowControl w:val="0"/>
        <w:autoSpaceDE w:val="0"/>
        <w:autoSpaceDN w:val="0"/>
        <w:adjustRightInd w:val="0"/>
        <w:spacing w:after="0" w:line="240" w:lineRule="auto"/>
        <w:jc w:val="right"/>
        <w:rPr>
          <w:rFonts w:ascii="Times New Roman" w:hAnsi="Times New Roman" w:cs="Times New Roman"/>
          <w:sz w:val="24"/>
          <w:szCs w:val="24"/>
        </w:rPr>
      </w:pPr>
      <w:r w:rsidRPr="0057088F">
        <w:rPr>
          <w:rFonts w:ascii="Times New Roman" w:hAnsi="Times New Roman" w:cs="Times New Roman"/>
          <w:sz w:val="24"/>
          <w:szCs w:val="24"/>
        </w:rPr>
        <w:t xml:space="preserve">приказом </w:t>
      </w:r>
      <w:r w:rsidR="0057088F" w:rsidRPr="0057088F">
        <w:rPr>
          <w:rFonts w:ascii="Times New Roman" w:hAnsi="Times New Roman" w:cs="Times New Roman"/>
          <w:sz w:val="24"/>
          <w:szCs w:val="24"/>
        </w:rPr>
        <w:t xml:space="preserve">Шестнадцатого </w:t>
      </w:r>
    </w:p>
    <w:p w:rsidR="0057088F" w:rsidRPr="0057088F" w:rsidRDefault="0057088F" w:rsidP="006E6EC5">
      <w:pPr>
        <w:widowControl w:val="0"/>
        <w:autoSpaceDE w:val="0"/>
        <w:autoSpaceDN w:val="0"/>
        <w:adjustRightInd w:val="0"/>
        <w:spacing w:after="0" w:line="240" w:lineRule="auto"/>
        <w:jc w:val="right"/>
        <w:rPr>
          <w:rFonts w:ascii="Times New Roman" w:hAnsi="Times New Roman" w:cs="Times New Roman"/>
          <w:sz w:val="24"/>
          <w:szCs w:val="24"/>
        </w:rPr>
      </w:pPr>
      <w:r w:rsidRPr="0057088F">
        <w:rPr>
          <w:rFonts w:ascii="Times New Roman" w:hAnsi="Times New Roman" w:cs="Times New Roman"/>
          <w:sz w:val="24"/>
          <w:szCs w:val="24"/>
        </w:rPr>
        <w:t>арбитражного</w:t>
      </w:r>
      <w:r w:rsidR="006E6EC5">
        <w:rPr>
          <w:rFonts w:ascii="Times New Roman" w:hAnsi="Times New Roman" w:cs="Times New Roman"/>
          <w:sz w:val="24"/>
          <w:szCs w:val="24"/>
        </w:rPr>
        <w:t xml:space="preserve"> </w:t>
      </w:r>
      <w:r w:rsidRPr="0057088F">
        <w:rPr>
          <w:rFonts w:ascii="Times New Roman" w:hAnsi="Times New Roman" w:cs="Times New Roman"/>
          <w:sz w:val="24"/>
          <w:szCs w:val="24"/>
        </w:rPr>
        <w:t>апелляционного суда</w:t>
      </w:r>
    </w:p>
    <w:p w:rsidR="00366925" w:rsidRPr="000969C1" w:rsidRDefault="00394E3A">
      <w:pPr>
        <w:widowControl w:val="0"/>
        <w:autoSpaceDE w:val="0"/>
        <w:autoSpaceDN w:val="0"/>
        <w:adjustRightInd w:val="0"/>
        <w:spacing w:after="0" w:line="240" w:lineRule="auto"/>
        <w:jc w:val="right"/>
        <w:rPr>
          <w:rFonts w:ascii="Times New Roman" w:hAnsi="Times New Roman" w:cs="Times New Roman"/>
          <w:sz w:val="24"/>
          <w:szCs w:val="24"/>
        </w:rPr>
      </w:pPr>
      <w:r w:rsidRPr="000969C1">
        <w:rPr>
          <w:rFonts w:ascii="Times New Roman" w:hAnsi="Times New Roman" w:cs="Times New Roman"/>
          <w:sz w:val="24"/>
          <w:szCs w:val="24"/>
        </w:rPr>
        <w:t xml:space="preserve">от </w:t>
      </w:r>
      <w:r w:rsidR="000969C1" w:rsidRPr="000969C1">
        <w:rPr>
          <w:rFonts w:ascii="Times New Roman" w:hAnsi="Times New Roman" w:cs="Times New Roman"/>
          <w:sz w:val="24"/>
          <w:szCs w:val="24"/>
        </w:rPr>
        <w:t>06 февраля 2018</w:t>
      </w:r>
      <w:r w:rsidRPr="000969C1">
        <w:rPr>
          <w:rFonts w:ascii="Times New Roman" w:hAnsi="Times New Roman" w:cs="Times New Roman"/>
          <w:sz w:val="24"/>
          <w:szCs w:val="24"/>
        </w:rPr>
        <w:t xml:space="preserve"> г. N</w:t>
      </w:r>
      <w:r w:rsidR="0057088F" w:rsidRPr="000969C1">
        <w:rPr>
          <w:rFonts w:ascii="Times New Roman" w:hAnsi="Times New Roman" w:cs="Times New Roman"/>
          <w:sz w:val="24"/>
          <w:szCs w:val="24"/>
        </w:rPr>
        <w:t xml:space="preserve"> </w:t>
      </w:r>
      <w:r w:rsidR="000969C1" w:rsidRPr="000969C1">
        <w:rPr>
          <w:rFonts w:ascii="Times New Roman" w:hAnsi="Times New Roman" w:cs="Times New Roman"/>
          <w:sz w:val="24"/>
          <w:szCs w:val="24"/>
        </w:rPr>
        <w:t>41</w:t>
      </w:r>
    </w:p>
    <w:p w:rsidR="00394E3A" w:rsidRDefault="00394E3A">
      <w:pPr>
        <w:widowControl w:val="0"/>
        <w:autoSpaceDE w:val="0"/>
        <w:autoSpaceDN w:val="0"/>
        <w:adjustRightInd w:val="0"/>
        <w:spacing w:after="0" w:line="240" w:lineRule="auto"/>
        <w:jc w:val="center"/>
        <w:rPr>
          <w:rFonts w:ascii="Times New Roman" w:hAnsi="Times New Roman" w:cs="Times New Roman"/>
          <w:sz w:val="24"/>
          <w:szCs w:val="24"/>
        </w:rPr>
      </w:pPr>
    </w:p>
    <w:p w:rsidR="006E6EC5" w:rsidRPr="00394E3A" w:rsidRDefault="006E6EC5">
      <w:pPr>
        <w:widowControl w:val="0"/>
        <w:autoSpaceDE w:val="0"/>
        <w:autoSpaceDN w:val="0"/>
        <w:adjustRightInd w:val="0"/>
        <w:spacing w:after="0" w:line="240" w:lineRule="auto"/>
        <w:jc w:val="center"/>
        <w:rPr>
          <w:rFonts w:ascii="Times New Roman" w:hAnsi="Times New Roman" w:cs="Times New Roman"/>
          <w:sz w:val="28"/>
          <w:szCs w:val="28"/>
        </w:rPr>
      </w:pPr>
    </w:p>
    <w:p w:rsidR="00394E3A" w:rsidRPr="00394E3A" w:rsidRDefault="00016CD3">
      <w:pPr>
        <w:widowControl w:val="0"/>
        <w:autoSpaceDE w:val="0"/>
        <w:autoSpaceDN w:val="0"/>
        <w:adjustRightInd w:val="0"/>
        <w:spacing w:after="0" w:line="240" w:lineRule="auto"/>
        <w:jc w:val="center"/>
        <w:rPr>
          <w:rFonts w:ascii="Times New Roman" w:hAnsi="Times New Roman" w:cs="Times New Roman"/>
          <w:b/>
          <w:bCs/>
          <w:sz w:val="28"/>
          <w:szCs w:val="28"/>
        </w:rPr>
      </w:pPr>
      <w:bookmarkStart w:id="1" w:name="Par44"/>
      <w:bookmarkEnd w:id="1"/>
      <w:r>
        <w:rPr>
          <w:rFonts w:ascii="Times New Roman" w:hAnsi="Times New Roman" w:cs="Times New Roman"/>
          <w:b/>
          <w:bCs/>
          <w:sz w:val="28"/>
          <w:szCs w:val="28"/>
        </w:rPr>
        <w:t>К</w:t>
      </w:r>
      <w:r w:rsidRPr="00394E3A">
        <w:rPr>
          <w:rFonts w:ascii="Times New Roman" w:hAnsi="Times New Roman" w:cs="Times New Roman"/>
          <w:b/>
          <w:bCs/>
          <w:sz w:val="28"/>
          <w:szCs w:val="28"/>
        </w:rPr>
        <w:t>одекс</w:t>
      </w:r>
    </w:p>
    <w:p w:rsidR="0057088F" w:rsidRDefault="00016CD3">
      <w:pPr>
        <w:widowControl w:val="0"/>
        <w:autoSpaceDE w:val="0"/>
        <w:autoSpaceDN w:val="0"/>
        <w:adjustRightInd w:val="0"/>
        <w:spacing w:after="0" w:line="240" w:lineRule="auto"/>
        <w:jc w:val="center"/>
        <w:rPr>
          <w:rFonts w:ascii="Times New Roman" w:hAnsi="Times New Roman" w:cs="Times New Roman"/>
          <w:b/>
          <w:bCs/>
          <w:sz w:val="28"/>
          <w:szCs w:val="28"/>
        </w:rPr>
      </w:pPr>
      <w:r w:rsidRPr="00394E3A">
        <w:rPr>
          <w:rFonts w:ascii="Times New Roman" w:hAnsi="Times New Roman" w:cs="Times New Roman"/>
          <w:b/>
          <w:bCs/>
          <w:sz w:val="28"/>
          <w:szCs w:val="28"/>
        </w:rPr>
        <w:t xml:space="preserve">этики и служебного поведения </w:t>
      </w:r>
    </w:p>
    <w:p w:rsidR="00394E3A" w:rsidRPr="00394E3A" w:rsidRDefault="00016CD3">
      <w:pPr>
        <w:widowControl w:val="0"/>
        <w:autoSpaceDE w:val="0"/>
        <w:autoSpaceDN w:val="0"/>
        <w:adjustRightInd w:val="0"/>
        <w:spacing w:after="0" w:line="240" w:lineRule="auto"/>
        <w:jc w:val="center"/>
        <w:rPr>
          <w:rFonts w:ascii="Times New Roman" w:hAnsi="Times New Roman" w:cs="Times New Roman"/>
          <w:b/>
          <w:bCs/>
          <w:sz w:val="28"/>
          <w:szCs w:val="28"/>
        </w:rPr>
      </w:pPr>
      <w:r w:rsidRPr="00394E3A">
        <w:rPr>
          <w:rFonts w:ascii="Times New Roman" w:hAnsi="Times New Roman" w:cs="Times New Roman"/>
          <w:b/>
          <w:bCs/>
          <w:sz w:val="28"/>
          <w:szCs w:val="28"/>
        </w:rPr>
        <w:t>федеральных государственных</w:t>
      </w:r>
    </w:p>
    <w:p w:rsidR="00016CD3" w:rsidRDefault="00016CD3" w:rsidP="0057088F">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гражданских служащих аппарата</w:t>
      </w:r>
      <w:r w:rsidRPr="00394E3A">
        <w:rPr>
          <w:rFonts w:ascii="Times New Roman" w:hAnsi="Times New Roman" w:cs="Times New Roman"/>
          <w:b/>
          <w:bCs/>
          <w:sz w:val="28"/>
          <w:szCs w:val="28"/>
        </w:rPr>
        <w:t xml:space="preserve"> </w:t>
      </w:r>
      <w:r>
        <w:rPr>
          <w:rFonts w:ascii="Times New Roman" w:hAnsi="Times New Roman" w:cs="Times New Roman"/>
          <w:b/>
          <w:bCs/>
          <w:sz w:val="28"/>
          <w:szCs w:val="28"/>
        </w:rPr>
        <w:t xml:space="preserve">Шестнадцатого </w:t>
      </w:r>
      <w:bookmarkStart w:id="2" w:name="_GoBack"/>
      <w:bookmarkEnd w:id="2"/>
    </w:p>
    <w:p w:rsidR="00394E3A" w:rsidRPr="00394E3A" w:rsidRDefault="00016CD3" w:rsidP="0057088F">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арбитражного апелляционного суда</w:t>
      </w:r>
    </w:p>
    <w:p w:rsidR="00394E3A" w:rsidRPr="00394E3A" w:rsidRDefault="00394E3A">
      <w:pPr>
        <w:widowControl w:val="0"/>
        <w:autoSpaceDE w:val="0"/>
        <w:autoSpaceDN w:val="0"/>
        <w:adjustRightInd w:val="0"/>
        <w:spacing w:after="0" w:line="240" w:lineRule="auto"/>
        <w:jc w:val="center"/>
        <w:rPr>
          <w:rFonts w:ascii="Times New Roman" w:hAnsi="Times New Roman" w:cs="Times New Roman"/>
          <w:sz w:val="28"/>
          <w:szCs w:val="28"/>
        </w:rPr>
      </w:pPr>
    </w:p>
    <w:p w:rsidR="00394E3A" w:rsidRPr="00394E3A" w:rsidRDefault="00394E3A">
      <w:pPr>
        <w:widowControl w:val="0"/>
        <w:autoSpaceDE w:val="0"/>
        <w:autoSpaceDN w:val="0"/>
        <w:adjustRightInd w:val="0"/>
        <w:spacing w:after="0" w:line="240" w:lineRule="auto"/>
        <w:jc w:val="center"/>
        <w:rPr>
          <w:rFonts w:ascii="Times New Roman" w:hAnsi="Times New Roman" w:cs="Times New Roman"/>
          <w:sz w:val="28"/>
          <w:szCs w:val="28"/>
        </w:rPr>
      </w:pPr>
    </w:p>
    <w:p w:rsidR="00394E3A" w:rsidRPr="00394E3A" w:rsidRDefault="00394E3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 w:name="Par55"/>
      <w:bookmarkEnd w:id="3"/>
      <w:r w:rsidRPr="00394E3A">
        <w:rPr>
          <w:rFonts w:ascii="Times New Roman" w:hAnsi="Times New Roman" w:cs="Times New Roman"/>
          <w:sz w:val="28"/>
          <w:szCs w:val="28"/>
        </w:rPr>
        <w:t>I. Общие положения</w:t>
      </w:r>
    </w:p>
    <w:p w:rsidR="00394E3A" w:rsidRPr="00394E3A" w:rsidRDefault="00394E3A">
      <w:pPr>
        <w:widowControl w:val="0"/>
        <w:autoSpaceDE w:val="0"/>
        <w:autoSpaceDN w:val="0"/>
        <w:adjustRightInd w:val="0"/>
        <w:spacing w:after="0" w:line="240" w:lineRule="auto"/>
        <w:jc w:val="center"/>
        <w:rPr>
          <w:rFonts w:ascii="Times New Roman" w:hAnsi="Times New Roman" w:cs="Times New Roman"/>
          <w:sz w:val="28"/>
          <w:szCs w:val="28"/>
        </w:rPr>
      </w:pPr>
    </w:p>
    <w:p w:rsidR="00394E3A" w:rsidRPr="0057088F" w:rsidRDefault="00394E3A">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394E3A">
        <w:rPr>
          <w:rFonts w:ascii="Times New Roman" w:hAnsi="Times New Roman" w:cs="Times New Roman"/>
          <w:sz w:val="28"/>
          <w:szCs w:val="28"/>
        </w:rPr>
        <w:t xml:space="preserve">1. </w:t>
      </w:r>
      <w:proofErr w:type="gramStart"/>
      <w:r w:rsidRPr="00394E3A">
        <w:rPr>
          <w:rFonts w:ascii="Times New Roman" w:hAnsi="Times New Roman" w:cs="Times New Roman"/>
          <w:sz w:val="28"/>
          <w:szCs w:val="28"/>
        </w:rPr>
        <w:t xml:space="preserve">Настоящий кодекс этики и служебного поведения федеральных государственных гражданских служащих </w:t>
      </w:r>
      <w:r w:rsidR="0057088F">
        <w:rPr>
          <w:rFonts w:ascii="Times New Roman" w:hAnsi="Times New Roman" w:cs="Times New Roman"/>
          <w:sz w:val="28"/>
          <w:szCs w:val="28"/>
        </w:rPr>
        <w:t>аппарата Шестнадцатого арбитражного апелляционного суда</w:t>
      </w:r>
      <w:r w:rsidRPr="00394E3A">
        <w:rPr>
          <w:rFonts w:ascii="Times New Roman" w:hAnsi="Times New Roman" w:cs="Times New Roman"/>
          <w:sz w:val="28"/>
          <w:szCs w:val="28"/>
        </w:rPr>
        <w:t xml:space="preserve"> (далее - Кодекс) разработан в соответствии с положениями </w:t>
      </w:r>
      <w:hyperlink r:id="rId5" w:history="1">
        <w:r w:rsidRPr="0057088F">
          <w:rPr>
            <w:rFonts w:ascii="Times New Roman" w:hAnsi="Times New Roman" w:cs="Times New Roman"/>
            <w:color w:val="000000" w:themeColor="text1"/>
            <w:sz w:val="28"/>
            <w:szCs w:val="28"/>
          </w:rPr>
          <w:t>Конституции</w:t>
        </w:r>
      </w:hyperlink>
      <w:r w:rsidRPr="0057088F">
        <w:rPr>
          <w:rFonts w:ascii="Times New Roman" w:hAnsi="Times New Roman" w:cs="Times New Roman"/>
          <w:color w:val="000000" w:themeColor="text1"/>
          <w:sz w:val="28"/>
          <w:szCs w:val="28"/>
        </w:rPr>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11 мая 2000 г</w:t>
      </w:r>
      <w:proofErr w:type="gramEnd"/>
      <w:r w:rsidRPr="0057088F">
        <w:rPr>
          <w:rFonts w:ascii="Times New Roman" w:hAnsi="Times New Roman" w:cs="Times New Roman"/>
          <w:color w:val="000000" w:themeColor="text1"/>
          <w:sz w:val="28"/>
          <w:szCs w:val="28"/>
        </w:rPr>
        <w:t xml:space="preserve">. </w:t>
      </w:r>
      <w:proofErr w:type="gramStart"/>
      <w:r w:rsidRPr="0057088F">
        <w:rPr>
          <w:rFonts w:ascii="Times New Roman" w:hAnsi="Times New Roman" w:cs="Times New Roman"/>
          <w:color w:val="000000" w:themeColor="text1"/>
          <w:sz w:val="28"/>
          <w:szCs w:val="28"/>
        </w:rPr>
        <w:t xml:space="preserve">N R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Независимых Государств (постановление N 19-10 от 26 марта 2002 г.), федеральных законов от 25 декабря 2008 г. </w:t>
      </w:r>
      <w:hyperlink r:id="rId6" w:history="1">
        <w:r w:rsidRPr="0057088F">
          <w:rPr>
            <w:rFonts w:ascii="Times New Roman" w:hAnsi="Times New Roman" w:cs="Times New Roman"/>
            <w:color w:val="000000" w:themeColor="text1"/>
            <w:sz w:val="28"/>
            <w:szCs w:val="28"/>
          </w:rPr>
          <w:t>N 273-ФЗ</w:t>
        </w:r>
      </w:hyperlink>
      <w:r w:rsidRPr="0057088F">
        <w:rPr>
          <w:rFonts w:ascii="Times New Roman" w:hAnsi="Times New Roman" w:cs="Times New Roman"/>
          <w:color w:val="000000" w:themeColor="text1"/>
          <w:sz w:val="28"/>
          <w:szCs w:val="28"/>
        </w:rPr>
        <w:t xml:space="preserve"> "О противодействии коррупции", от 27 мая 2003 г. </w:t>
      </w:r>
      <w:hyperlink r:id="rId7" w:history="1">
        <w:r w:rsidRPr="0057088F">
          <w:rPr>
            <w:rFonts w:ascii="Times New Roman" w:hAnsi="Times New Roman" w:cs="Times New Roman"/>
            <w:color w:val="000000" w:themeColor="text1"/>
            <w:sz w:val="28"/>
            <w:szCs w:val="28"/>
          </w:rPr>
          <w:t>N 58-ФЗ</w:t>
        </w:r>
      </w:hyperlink>
      <w:r w:rsidRPr="0057088F">
        <w:rPr>
          <w:rFonts w:ascii="Times New Roman" w:hAnsi="Times New Roman" w:cs="Times New Roman"/>
          <w:color w:val="000000" w:themeColor="text1"/>
          <w:sz w:val="28"/>
          <w:szCs w:val="28"/>
        </w:rPr>
        <w:t xml:space="preserve"> "О системе государственной службы Российской</w:t>
      </w:r>
      <w:proofErr w:type="gramEnd"/>
      <w:r w:rsidRPr="0057088F">
        <w:rPr>
          <w:rFonts w:ascii="Times New Roman" w:hAnsi="Times New Roman" w:cs="Times New Roman"/>
          <w:color w:val="000000" w:themeColor="text1"/>
          <w:sz w:val="28"/>
          <w:szCs w:val="28"/>
        </w:rPr>
        <w:t xml:space="preserve"> </w:t>
      </w:r>
      <w:proofErr w:type="gramStart"/>
      <w:r w:rsidRPr="0057088F">
        <w:rPr>
          <w:rFonts w:ascii="Times New Roman" w:hAnsi="Times New Roman" w:cs="Times New Roman"/>
          <w:color w:val="000000" w:themeColor="text1"/>
          <w:sz w:val="28"/>
          <w:szCs w:val="28"/>
        </w:rPr>
        <w:t xml:space="preserve">Федерации", других федеральных законов, содержащих ограничения, запреты и обязанности для государственных служащих Российской Федерации, </w:t>
      </w:r>
      <w:hyperlink r:id="rId8" w:history="1">
        <w:r w:rsidRPr="0057088F">
          <w:rPr>
            <w:rFonts w:ascii="Times New Roman" w:hAnsi="Times New Roman" w:cs="Times New Roman"/>
            <w:color w:val="000000" w:themeColor="text1"/>
            <w:sz w:val="28"/>
            <w:szCs w:val="28"/>
          </w:rPr>
          <w:t>Указа</w:t>
        </w:r>
      </w:hyperlink>
      <w:r w:rsidRPr="0057088F">
        <w:rPr>
          <w:rFonts w:ascii="Times New Roman" w:hAnsi="Times New Roman" w:cs="Times New Roman"/>
          <w:color w:val="000000" w:themeColor="text1"/>
          <w:sz w:val="28"/>
          <w:szCs w:val="28"/>
        </w:rPr>
        <w:t xml:space="preserve"> Президента Российской Федерации от 12 августа 2002 г. N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roofErr w:type="gramEnd"/>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 xml:space="preserve">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w:t>
      </w:r>
      <w:r w:rsidR="0057088F">
        <w:rPr>
          <w:rFonts w:ascii="Times New Roman" w:hAnsi="Times New Roman" w:cs="Times New Roman"/>
          <w:sz w:val="28"/>
          <w:szCs w:val="28"/>
        </w:rPr>
        <w:t>Шестнадцатого арбитражного апелляционного суда</w:t>
      </w:r>
      <w:r w:rsidRPr="00394E3A">
        <w:rPr>
          <w:rFonts w:ascii="Times New Roman" w:hAnsi="Times New Roman" w:cs="Times New Roman"/>
          <w:sz w:val="28"/>
          <w:szCs w:val="28"/>
        </w:rPr>
        <w:t xml:space="preserve"> (далее - гражданские служащие) независимо от замещаемой ими должности.</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 xml:space="preserve">3. Гражданин Российской Федерации, поступающий на федеральную государственную гражданскую службу (далее - гражданская служба) в </w:t>
      </w:r>
      <w:r w:rsidRPr="00394E3A">
        <w:rPr>
          <w:rFonts w:ascii="Times New Roman" w:hAnsi="Times New Roman" w:cs="Times New Roman"/>
          <w:sz w:val="28"/>
          <w:szCs w:val="28"/>
        </w:rPr>
        <w:lastRenderedPageBreak/>
        <w:t xml:space="preserve">аппарат </w:t>
      </w:r>
      <w:r w:rsidR="0057088F">
        <w:rPr>
          <w:rFonts w:ascii="Times New Roman" w:hAnsi="Times New Roman" w:cs="Times New Roman"/>
          <w:sz w:val="28"/>
          <w:szCs w:val="28"/>
        </w:rPr>
        <w:t>Шестнадцатого арбитражного апелляционного суда</w:t>
      </w:r>
      <w:r w:rsidRPr="00394E3A">
        <w:rPr>
          <w:rFonts w:ascii="Times New Roman" w:hAnsi="Times New Roman" w:cs="Times New Roman"/>
          <w:sz w:val="28"/>
          <w:szCs w:val="28"/>
        </w:rPr>
        <w:t xml:space="preserve"> (далее - суд) обязан ознакомиться с положениями Кодекса и соблюдать их в процессе своей служебной деятельности.</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4. Каждый гражданск</w:t>
      </w:r>
      <w:r w:rsidR="005E6FF7">
        <w:rPr>
          <w:rFonts w:ascii="Times New Roman" w:hAnsi="Times New Roman" w:cs="Times New Roman"/>
          <w:sz w:val="28"/>
          <w:szCs w:val="28"/>
        </w:rPr>
        <w:t>ий служащий должен предпри</w:t>
      </w:r>
      <w:r w:rsidRPr="00394E3A">
        <w:rPr>
          <w:rFonts w:ascii="Times New Roman" w:hAnsi="Times New Roman" w:cs="Times New Roman"/>
          <w:sz w:val="28"/>
          <w:szCs w:val="28"/>
        </w:rPr>
        <w:t>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6. Кодекс призван повысить эффективность выполнения гражданскими служащими своих должностных обязанностей.</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394E3A" w:rsidRPr="00394E3A" w:rsidRDefault="00394E3A">
      <w:pPr>
        <w:widowControl w:val="0"/>
        <w:autoSpaceDE w:val="0"/>
        <w:autoSpaceDN w:val="0"/>
        <w:adjustRightInd w:val="0"/>
        <w:spacing w:after="0" w:line="240" w:lineRule="auto"/>
        <w:jc w:val="center"/>
        <w:rPr>
          <w:rFonts w:ascii="Times New Roman" w:hAnsi="Times New Roman" w:cs="Times New Roman"/>
          <w:sz w:val="28"/>
          <w:szCs w:val="28"/>
        </w:rPr>
      </w:pPr>
    </w:p>
    <w:p w:rsidR="00394E3A" w:rsidRPr="00394E3A" w:rsidRDefault="00394E3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4" w:name="Par69"/>
      <w:bookmarkEnd w:id="4"/>
      <w:r w:rsidRPr="00394E3A">
        <w:rPr>
          <w:rFonts w:ascii="Times New Roman" w:hAnsi="Times New Roman" w:cs="Times New Roman"/>
          <w:sz w:val="28"/>
          <w:szCs w:val="28"/>
        </w:rPr>
        <w:t>II. Основные принципы и правила служебного поведения</w:t>
      </w:r>
    </w:p>
    <w:p w:rsidR="00394E3A" w:rsidRDefault="00394E3A">
      <w:pPr>
        <w:widowControl w:val="0"/>
        <w:autoSpaceDE w:val="0"/>
        <w:autoSpaceDN w:val="0"/>
        <w:adjustRightInd w:val="0"/>
        <w:spacing w:after="0" w:line="240" w:lineRule="auto"/>
        <w:jc w:val="center"/>
        <w:rPr>
          <w:rFonts w:ascii="Times New Roman" w:hAnsi="Times New Roman" w:cs="Times New Roman"/>
          <w:sz w:val="28"/>
          <w:szCs w:val="28"/>
        </w:rPr>
      </w:pPr>
      <w:r w:rsidRPr="00394E3A">
        <w:rPr>
          <w:rFonts w:ascii="Times New Roman" w:hAnsi="Times New Roman" w:cs="Times New Roman"/>
          <w:sz w:val="28"/>
          <w:szCs w:val="28"/>
        </w:rPr>
        <w:t xml:space="preserve">гражданских служащих </w:t>
      </w:r>
      <w:r w:rsidR="0057088F">
        <w:rPr>
          <w:rFonts w:ascii="Times New Roman" w:hAnsi="Times New Roman" w:cs="Times New Roman"/>
          <w:sz w:val="28"/>
          <w:szCs w:val="28"/>
        </w:rPr>
        <w:t>Шестнадцатого арбитражного апелляционного суда</w:t>
      </w:r>
      <w:r w:rsidR="0057088F" w:rsidRPr="00394E3A">
        <w:rPr>
          <w:rFonts w:ascii="Times New Roman" w:hAnsi="Times New Roman" w:cs="Times New Roman"/>
          <w:sz w:val="28"/>
          <w:szCs w:val="28"/>
        </w:rPr>
        <w:t xml:space="preserve"> </w:t>
      </w:r>
    </w:p>
    <w:p w:rsidR="0057088F" w:rsidRPr="00394E3A" w:rsidRDefault="0057088F">
      <w:pPr>
        <w:widowControl w:val="0"/>
        <w:autoSpaceDE w:val="0"/>
        <w:autoSpaceDN w:val="0"/>
        <w:adjustRightInd w:val="0"/>
        <w:spacing w:after="0" w:line="240" w:lineRule="auto"/>
        <w:jc w:val="center"/>
        <w:rPr>
          <w:rFonts w:ascii="Times New Roman" w:hAnsi="Times New Roman" w:cs="Times New Roman"/>
          <w:sz w:val="28"/>
          <w:szCs w:val="28"/>
        </w:rPr>
      </w:pP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10. Гражданские служащие, сознавая ответственность перед государством, обществом и гражданами, призваны:</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б) исходить из того, что признание, соблюдение и защита прав и свобод человека и гражданина определяют основной смысл и содержание деятельности</w:t>
      </w:r>
      <w:r w:rsidR="006E6EC5">
        <w:rPr>
          <w:rFonts w:ascii="Times New Roman" w:hAnsi="Times New Roman" w:cs="Times New Roman"/>
          <w:sz w:val="28"/>
          <w:szCs w:val="28"/>
        </w:rPr>
        <w:t>,</w:t>
      </w:r>
      <w:r w:rsidRPr="00394E3A">
        <w:rPr>
          <w:rFonts w:ascii="Times New Roman" w:hAnsi="Times New Roman" w:cs="Times New Roman"/>
          <w:sz w:val="28"/>
          <w:szCs w:val="28"/>
        </w:rPr>
        <w:t xml:space="preserve"> как государственных органов, так и гражданских служащих;</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в) осуществлять свою деятельность</w:t>
      </w:r>
      <w:r w:rsidR="0057088F">
        <w:rPr>
          <w:rFonts w:ascii="Times New Roman" w:hAnsi="Times New Roman" w:cs="Times New Roman"/>
          <w:sz w:val="28"/>
          <w:szCs w:val="28"/>
        </w:rPr>
        <w:t xml:space="preserve"> в пределах полномочий аппарата суда</w:t>
      </w:r>
      <w:r w:rsidRPr="00394E3A">
        <w:rPr>
          <w:rFonts w:ascii="Times New Roman" w:hAnsi="Times New Roman" w:cs="Times New Roman"/>
          <w:sz w:val="28"/>
          <w:szCs w:val="28"/>
        </w:rPr>
        <w:t>;</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lastRenderedPageBreak/>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394E3A" w:rsidRPr="00394E3A" w:rsidRDefault="0057088F">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е) уведомлять председателя суда, </w:t>
      </w:r>
      <w:r w:rsidR="00394E3A" w:rsidRPr="00394E3A">
        <w:rPr>
          <w:rFonts w:ascii="Times New Roman" w:hAnsi="Times New Roman" w:cs="Times New Roman"/>
          <w:sz w:val="28"/>
          <w:szCs w:val="28"/>
        </w:rPr>
        <w:t>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и) соблюдать нормы служебной, профессиональной этики и правила делового поведения;</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к) проявлять корректность и внимательность в обращении с гражданами и должностными лицами;</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 либо управления Судебного департамента;</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п) воздерживаться от публичных высказываний, суждений и оценок в отношении деятельности суда, председателя суда, если это не входит в должностные обязанности гражданского служащего;</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р) соблюдать установленные в суде правила публичных выступлений и предоставления служебной информации;</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с) уважительно относиться к деятельности представителей средств массовой информации по информированию общества о работе суда, а также оказывать содействие в получении достоверной информации в установленном порядке;</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w:t>
      </w:r>
      <w:r w:rsidRPr="00394E3A">
        <w:rPr>
          <w:rFonts w:ascii="Times New Roman" w:hAnsi="Times New Roman" w:cs="Times New Roman"/>
          <w:sz w:val="28"/>
          <w:szCs w:val="28"/>
        </w:rPr>
        <w:lastRenderedPageBreak/>
        <w:t xml:space="preserve">товаров, работ, услуг и иных </w:t>
      </w:r>
      <w:proofErr w:type="gramStart"/>
      <w:r w:rsidRPr="00394E3A">
        <w:rPr>
          <w:rFonts w:ascii="Times New Roman" w:hAnsi="Times New Roman" w:cs="Times New Roman"/>
          <w:sz w:val="28"/>
          <w:szCs w:val="28"/>
        </w:rPr>
        <w:t>объектов</w:t>
      </w:r>
      <w:proofErr w:type="gramEnd"/>
      <w:r w:rsidRPr="00394E3A">
        <w:rPr>
          <w:rFonts w:ascii="Times New Roman" w:hAnsi="Times New Roman" w:cs="Times New Roman"/>
          <w:sz w:val="28"/>
          <w:szCs w:val="28"/>
        </w:rPr>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у) постоянно стремиться к обеспечению как можно более эффективного распоряжения ресурсами, находящимися в сфере его ответственности.</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 xml:space="preserve">11. </w:t>
      </w:r>
      <w:proofErr w:type="gramStart"/>
      <w:r w:rsidRPr="00394E3A">
        <w:rPr>
          <w:rFonts w:ascii="Times New Roman" w:hAnsi="Times New Roman" w:cs="Times New Roman"/>
          <w:sz w:val="28"/>
          <w:szCs w:val="28"/>
        </w:rPr>
        <w:t xml:space="preserve">Гражданские служащие обязаны соблюдать </w:t>
      </w:r>
      <w:hyperlink r:id="rId9" w:history="1">
        <w:r w:rsidRPr="00016CD3">
          <w:rPr>
            <w:rFonts w:ascii="Times New Roman" w:hAnsi="Times New Roman" w:cs="Times New Roman"/>
            <w:color w:val="000000" w:themeColor="text1"/>
            <w:sz w:val="28"/>
            <w:szCs w:val="28"/>
          </w:rPr>
          <w:t>Конституцию</w:t>
        </w:r>
      </w:hyperlink>
      <w:r w:rsidRPr="00016CD3">
        <w:rPr>
          <w:rFonts w:ascii="Times New Roman" w:hAnsi="Times New Roman" w:cs="Times New Roman"/>
          <w:color w:val="000000" w:themeColor="text1"/>
          <w:sz w:val="28"/>
          <w:szCs w:val="28"/>
        </w:rPr>
        <w:t xml:space="preserve"> </w:t>
      </w:r>
      <w:r w:rsidRPr="00394E3A">
        <w:rPr>
          <w:rFonts w:ascii="Times New Roman" w:hAnsi="Times New Roman" w:cs="Times New Roman"/>
          <w:sz w:val="28"/>
          <w:szCs w:val="28"/>
        </w:rPr>
        <w:t>Российской Федерации, федеральные конституционные и федеральные законы, иные нормативные правовые акты Российской Федерации.</w:t>
      </w:r>
      <w:proofErr w:type="gramEnd"/>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366925" w:rsidRPr="00665F7B"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65F7B">
        <w:rPr>
          <w:rFonts w:ascii="Times New Roman" w:hAnsi="Times New Roman" w:cs="Times New Roman"/>
          <w:sz w:val="28"/>
          <w:szCs w:val="28"/>
        </w:rPr>
        <w:t>15. Гражданский служащий</w:t>
      </w:r>
      <w:r w:rsidR="00366925" w:rsidRPr="00665F7B">
        <w:rPr>
          <w:rFonts w:ascii="Times New Roman" w:hAnsi="Times New Roman" w:cs="Times New Roman"/>
          <w:sz w:val="28"/>
          <w:szCs w:val="28"/>
        </w:rPr>
        <w:t>, замещающий должность, предусмотренную соответствующим перечнем должностей,</w:t>
      </w:r>
      <w:r w:rsidRPr="00665F7B">
        <w:rPr>
          <w:rFonts w:ascii="Times New Roman" w:hAnsi="Times New Roman" w:cs="Times New Roman"/>
          <w:sz w:val="28"/>
          <w:szCs w:val="28"/>
        </w:rPr>
        <w:t xml:space="preserve"> обязан</w:t>
      </w:r>
      <w:r w:rsidR="00366925" w:rsidRPr="00665F7B">
        <w:rPr>
          <w:rFonts w:ascii="Times New Roman" w:hAnsi="Times New Roman" w:cs="Times New Roman"/>
          <w:sz w:val="28"/>
          <w:szCs w:val="28"/>
        </w:rPr>
        <w:t>:</w:t>
      </w:r>
    </w:p>
    <w:p w:rsidR="00394E3A" w:rsidRPr="00665F7B" w:rsidRDefault="003669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65F7B">
        <w:rPr>
          <w:rFonts w:ascii="Times New Roman" w:hAnsi="Times New Roman" w:cs="Times New Roman"/>
          <w:sz w:val="28"/>
          <w:szCs w:val="28"/>
        </w:rPr>
        <w:t>а)</w:t>
      </w:r>
      <w:r w:rsidR="00394E3A" w:rsidRPr="00665F7B">
        <w:rPr>
          <w:rFonts w:ascii="Times New Roman" w:hAnsi="Times New Roman" w:cs="Times New Roman"/>
          <w:sz w:val="28"/>
          <w:szCs w:val="28"/>
        </w:rPr>
        <w:t xml:space="preserve"> </w:t>
      </w:r>
      <w:r w:rsidRPr="00665F7B">
        <w:rPr>
          <w:rFonts w:ascii="Times New Roman" w:hAnsi="Times New Roman" w:cs="Times New Roman"/>
          <w:sz w:val="28"/>
          <w:szCs w:val="28"/>
        </w:rPr>
        <w:t xml:space="preserve">ежегодно </w:t>
      </w:r>
      <w:r w:rsidR="00394E3A" w:rsidRPr="00665F7B">
        <w:rPr>
          <w:rFonts w:ascii="Times New Roman" w:hAnsi="Times New Roman" w:cs="Times New Roman"/>
          <w:sz w:val="28"/>
          <w:szCs w:val="28"/>
        </w:rPr>
        <w:t>представлять</w:t>
      </w:r>
      <w:r w:rsidRPr="00665F7B">
        <w:rPr>
          <w:rFonts w:ascii="Times New Roman" w:hAnsi="Times New Roman" w:cs="Times New Roman"/>
          <w:sz w:val="28"/>
          <w:szCs w:val="28"/>
        </w:rPr>
        <w:t xml:space="preserve"> в установленном порядке</w:t>
      </w:r>
      <w:r w:rsidR="00394E3A" w:rsidRPr="00665F7B">
        <w:rPr>
          <w:rFonts w:ascii="Times New Roman" w:hAnsi="Times New Roman" w:cs="Times New Roman"/>
          <w:sz w:val="28"/>
          <w:szCs w:val="28"/>
        </w:rPr>
        <w:t xml:space="preserve"> сведения о </w:t>
      </w:r>
      <w:r w:rsidRPr="00665F7B">
        <w:rPr>
          <w:rFonts w:ascii="Times New Roman" w:hAnsi="Times New Roman" w:cs="Times New Roman"/>
          <w:sz w:val="28"/>
          <w:szCs w:val="28"/>
        </w:rPr>
        <w:t xml:space="preserve">своих </w:t>
      </w:r>
      <w:r w:rsidR="00394E3A" w:rsidRPr="00665F7B">
        <w:rPr>
          <w:rFonts w:ascii="Times New Roman" w:hAnsi="Times New Roman" w:cs="Times New Roman"/>
          <w:sz w:val="28"/>
          <w:szCs w:val="28"/>
        </w:rPr>
        <w:t>доходах,</w:t>
      </w:r>
      <w:r w:rsidRPr="00665F7B">
        <w:rPr>
          <w:rFonts w:ascii="Times New Roman" w:hAnsi="Times New Roman" w:cs="Times New Roman"/>
          <w:sz w:val="28"/>
          <w:szCs w:val="28"/>
        </w:rPr>
        <w:t xml:space="preserve"> расходах,</w:t>
      </w:r>
      <w:r w:rsidR="00394E3A" w:rsidRPr="00665F7B">
        <w:rPr>
          <w:rFonts w:ascii="Times New Roman" w:hAnsi="Times New Roman" w:cs="Times New Roman"/>
          <w:sz w:val="28"/>
          <w:szCs w:val="28"/>
        </w:rPr>
        <w:t xml:space="preserve"> об имуществе и обязательствах и</w:t>
      </w:r>
      <w:r w:rsidRPr="00665F7B">
        <w:rPr>
          <w:rFonts w:ascii="Times New Roman" w:hAnsi="Times New Roman" w:cs="Times New Roman"/>
          <w:sz w:val="28"/>
          <w:szCs w:val="28"/>
        </w:rPr>
        <w:t xml:space="preserve">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не позднее 30 апреля года, следующего </w:t>
      </w:r>
      <w:proofErr w:type="gramStart"/>
      <w:r w:rsidRPr="00665F7B">
        <w:rPr>
          <w:rFonts w:ascii="Times New Roman" w:hAnsi="Times New Roman" w:cs="Times New Roman"/>
          <w:sz w:val="28"/>
          <w:szCs w:val="28"/>
        </w:rPr>
        <w:t>за</w:t>
      </w:r>
      <w:proofErr w:type="gramEnd"/>
      <w:r w:rsidRPr="00665F7B">
        <w:rPr>
          <w:rFonts w:ascii="Times New Roman" w:hAnsi="Times New Roman" w:cs="Times New Roman"/>
          <w:sz w:val="28"/>
          <w:szCs w:val="28"/>
        </w:rPr>
        <w:t xml:space="preserve"> отчетным;</w:t>
      </w:r>
    </w:p>
    <w:p w:rsidR="006056CB" w:rsidRPr="00665F7B" w:rsidRDefault="006056CB">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5F7B">
        <w:rPr>
          <w:rFonts w:ascii="Times New Roman" w:hAnsi="Times New Roman" w:cs="Times New Roman"/>
          <w:sz w:val="28"/>
          <w:szCs w:val="28"/>
        </w:rPr>
        <w:t>б)</w:t>
      </w:r>
      <w:r w:rsidR="006E6EC5">
        <w:rPr>
          <w:rFonts w:ascii="Times New Roman" w:hAnsi="Times New Roman" w:cs="Times New Roman"/>
          <w:sz w:val="28"/>
          <w:szCs w:val="28"/>
        </w:rPr>
        <w:t xml:space="preserve"> </w:t>
      </w:r>
      <w:r w:rsidRPr="00665F7B">
        <w:rPr>
          <w:rFonts w:ascii="Times New Roman" w:hAnsi="Times New Roman" w:cs="Times New Roman"/>
          <w:sz w:val="28"/>
          <w:szCs w:val="28"/>
        </w:rPr>
        <w:t>ежегодно в установленном порядке представлять сведения об адресах сайтов или страниц сайтов в информационн</w:t>
      </w:r>
      <w:r w:rsidR="006E6EC5">
        <w:rPr>
          <w:rFonts w:ascii="Times New Roman" w:hAnsi="Times New Roman" w:cs="Times New Roman"/>
          <w:sz w:val="28"/>
          <w:szCs w:val="28"/>
        </w:rPr>
        <w:t xml:space="preserve">о - </w:t>
      </w:r>
      <w:r w:rsidRPr="00665F7B">
        <w:rPr>
          <w:rFonts w:ascii="Times New Roman" w:hAnsi="Times New Roman" w:cs="Times New Roman"/>
          <w:sz w:val="28"/>
          <w:szCs w:val="28"/>
        </w:rPr>
        <w:t>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roofErr w:type="gramEnd"/>
    </w:p>
    <w:p w:rsidR="006056CB" w:rsidRPr="00665F7B" w:rsidRDefault="006056C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65F7B">
        <w:rPr>
          <w:rFonts w:ascii="Times New Roman" w:hAnsi="Times New Roman" w:cs="Times New Roman"/>
          <w:sz w:val="28"/>
          <w:szCs w:val="28"/>
        </w:rPr>
        <w:t>16. Гражданскому служащему запрещается:</w:t>
      </w:r>
    </w:p>
    <w:p w:rsidR="00540912" w:rsidRPr="00665F7B"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65F7B">
        <w:rPr>
          <w:rFonts w:ascii="Times New Roman" w:hAnsi="Times New Roman" w:cs="Times New Roman"/>
          <w:sz w:val="28"/>
          <w:szCs w:val="28"/>
        </w:rPr>
        <w:t>а)</w:t>
      </w:r>
      <w:r w:rsidR="006E6EC5">
        <w:rPr>
          <w:rFonts w:ascii="Times New Roman" w:hAnsi="Times New Roman" w:cs="Times New Roman"/>
          <w:sz w:val="28"/>
          <w:szCs w:val="28"/>
        </w:rPr>
        <w:t xml:space="preserve"> </w:t>
      </w:r>
      <w:r w:rsidRPr="00665F7B">
        <w:rPr>
          <w:rFonts w:ascii="Times New Roman" w:hAnsi="Times New Roman" w:cs="Times New Roman"/>
          <w:sz w:val="28"/>
          <w:szCs w:val="28"/>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40912" w:rsidRPr="00665F7B"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65F7B">
        <w:rPr>
          <w:rFonts w:ascii="Times New Roman" w:hAnsi="Times New Roman" w:cs="Times New Roman"/>
          <w:sz w:val="28"/>
          <w:szCs w:val="28"/>
        </w:rPr>
        <w:t>б) прекращать исполнение должностных обязанностей в целях урегулирования служебного спора.</w:t>
      </w:r>
    </w:p>
    <w:p w:rsidR="00540912" w:rsidRPr="00665F7B"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65F7B">
        <w:rPr>
          <w:rFonts w:ascii="Times New Roman" w:hAnsi="Times New Roman" w:cs="Times New Roman"/>
          <w:sz w:val="28"/>
          <w:szCs w:val="28"/>
        </w:rPr>
        <w:lastRenderedPageBreak/>
        <w:t>17. Гражданский служащий в</w:t>
      </w:r>
      <w:r w:rsidR="006E6EC5">
        <w:rPr>
          <w:rFonts w:ascii="Times New Roman" w:hAnsi="Times New Roman" w:cs="Times New Roman"/>
          <w:sz w:val="28"/>
          <w:szCs w:val="28"/>
        </w:rPr>
        <w:t>п</w:t>
      </w:r>
      <w:r w:rsidRPr="00665F7B">
        <w:rPr>
          <w:rFonts w:ascii="Times New Roman" w:hAnsi="Times New Roman" w:cs="Times New Roman"/>
          <w:sz w:val="28"/>
          <w:szCs w:val="28"/>
        </w:rPr>
        <w:t>раве с предварительным уведомлением представителя нанимателя выполнять иную оплачиваемую работу, если это не повлечет за собой конфликта интересов.</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1</w:t>
      </w:r>
      <w:r w:rsidR="00540912">
        <w:rPr>
          <w:rFonts w:ascii="Times New Roman" w:hAnsi="Times New Roman" w:cs="Times New Roman"/>
          <w:sz w:val="28"/>
          <w:szCs w:val="28"/>
        </w:rPr>
        <w:t>8</w:t>
      </w:r>
      <w:r w:rsidRPr="00394E3A">
        <w:rPr>
          <w:rFonts w:ascii="Times New Roman" w:hAnsi="Times New Roman" w:cs="Times New Roman"/>
          <w:sz w:val="28"/>
          <w:szCs w:val="28"/>
        </w:rPr>
        <w:t>. Гражданский служащий обязан уведомлять председателя суда,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394E3A" w:rsidRPr="00394E3A"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w:t>
      </w:r>
      <w:r w:rsidR="00394E3A" w:rsidRPr="00394E3A">
        <w:rPr>
          <w:rFonts w:ascii="Times New Roman" w:hAnsi="Times New Roman" w:cs="Times New Roman"/>
          <w:sz w:val="28"/>
          <w:szCs w:val="28"/>
        </w:rPr>
        <w:t>.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за исключением случаев, установленных законодательством Российской Федерации.</w:t>
      </w:r>
    </w:p>
    <w:p w:rsidR="00394E3A" w:rsidRPr="00394E3A"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20</w:t>
      </w:r>
      <w:r w:rsidR="00394E3A" w:rsidRPr="00394E3A">
        <w:rPr>
          <w:rFonts w:ascii="Times New Roman" w:hAnsi="Times New Roman" w:cs="Times New Roman"/>
          <w:sz w:val="28"/>
          <w:szCs w:val="28"/>
        </w:rPr>
        <w:t>. Гражданский служащий может обрабатывать и передавать служебную информацию при соблюдении действующих в суде норм и требований, принятых в соответствии с законодательством Российской Федерации.</w:t>
      </w:r>
    </w:p>
    <w:p w:rsidR="00394E3A" w:rsidRPr="00394E3A"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w:t>
      </w:r>
      <w:r w:rsidR="00394E3A" w:rsidRPr="00394E3A">
        <w:rPr>
          <w:rFonts w:ascii="Times New Roman" w:hAnsi="Times New Roman" w:cs="Times New Roman"/>
          <w:sz w:val="28"/>
          <w:szCs w:val="28"/>
        </w:rPr>
        <w:t>.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394E3A" w:rsidRPr="00394E3A"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w:t>
      </w:r>
      <w:r w:rsidR="00394E3A" w:rsidRPr="00394E3A">
        <w:rPr>
          <w:rFonts w:ascii="Times New Roman" w:hAnsi="Times New Roman" w:cs="Times New Roman"/>
          <w:sz w:val="28"/>
          <w:szCs w:val="28"/>
        </w:rPr>
        <w:t>. 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благоприятного для эффективной работы морально-психологического климата.</w:t>
      </w:r>
    </w:p>
    <w:p w:rsidR="00394E3A" w:rsidRPr="00394E3A"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w:t>
      </w:r>
      <w:r w:rsidR="00394E3A" w:rsidRPr="00394E3A">
        <w:rPr>
          <w:rFonts w:ascii="Times New Roman" w:hAnsi="Times New Roman" w:cs="Times New Roman"/>
          <w:sz w:val="28"/>
          <w:szCs w:val="28"/>
        </w:rPr>
        <w:t>. Гражданский служащий, наделенный организационно-распорядительными полномочиями по отношению к другим гражданским служащим, призван:</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а) принимать меры по предотвращению и урегулированию конфликта интересов;</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б) принимать меры по предупреждению коррупции;</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в) не допускать случаев принуждения гражданских служащих к участию в деятельности политических партий и общественных объединений.</w:t>
      </w:r>
    </w:p>
    <w:p w:rsidR="00394E3A" w:rsidRPr="00394E3A"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w:t>
      </w:r>
      <w:r w:rsidR="00394E3A" w:rsidRPr="00394E3A">
        <w:rPr>
          <w:rFonts w:ascii="Times New Roman" w:hAnsi="Times New Roman" w:cs="Times New Roman"/>
          <w:sz w:val="28"/>
          <w:szCs w:val="28"/>
        </w:rPr>
        <w:t xml:space="preserve">. Гражданский служащий, наделенный организационно-распорядительными полномочиями по отношению к другим гражданским </w:t>
      </w:r>
      <w:r w:rsidR="00394E3A" w:rsidRPr="00394E3A">
        <w:rPr>
          <w:rFonts w:ascii="Times New Roman" w:hAnsi="Times New Roman" w:cs="Times New Roman"/>
          <w:sz w:val="28"/>
          <w:szCs w:val="28"/>
        </w:rPr>
        <w:lastRenderedPageBreak/>
        <w:t xml:space="preserve">служащим, должен принимать меры к тому, чтобы подчиненные ему гражданские служащие не допускали </w:t>
      </w:r>
      <w:proofErr w:type="spellStart"/>
      <w:r w:rsidR="00394E3A" w:rsidRPr="00394E3A">
        <w:rPr>
          <w:rFonts w:ascii="Times New Roman" w:hAnsi="Times New Roman" w:cs="Times New Roman"/>
          <w:sz w:val="28"/>
          <w:szCs w:val="28"/>
        </w:rPr>
        <w:t>коррупционно</w:t>
      </w:r>
      <w:proofErr w:type="spellEnd"/>
      <w:r w:rsidR="00016CD3">
        <w:rPr>
          <w:rFonts w:ascii="Times New Roman" w:hAnsi="Times New Roman" w:cs="Times New Roman"/>
          <w:sz w:val="28"/>
          <w:szCs w:val="28"/>
        </w:rPr>
        <w:t>-</w:t>
      </w:r>
      <w:r w:rsidR="00394E3A" w:rsidRPr="00394E3A">
        <w:rPr>
          <w:rFonts w:ascii="Times New Roman" w:hAnsi="Times New Roman" w:cs="Times New Roman"/>
          <w:sz w:val="28"/>
          <w:szCs w:val="28"/>
        </w:rPr>
        <w:t>опасного поведения, своим личным поведением подавать пример честности, беспристрастности и справедливости.</w:t>
      </w:r>
    </w:p>
    <w:p w:rsidR="00394E3A" w:rsidRPr="00394E3A"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25</w:t>
      </w:r>
      <w:r w:rsidR="0002573F">
        <w:rPr>
          <w:rFonts w:ascii="Times New Roman" w:hAnsi="Times New Roman" w:cs="Times New Roman"/>
          <w:sz w:val="28"/>
          <w:szCs w:val="28"/>
        </w:rPr>
        <w:t xml:space="preserve">. </w:t>
      </w:r>
      <w:r w:rsidR="00394E3A" w:rsidRPr="00394E3A">
        <w:rPr>
          <w:rFonts w:ascii="Times New Roman" w:hAnsi="Times New Roman" w:cs="Times New Roman"/>
          <w:sz w:val="28"/>
          <w:szCs w:val="28"/>
        </w:rPr>
        <w:t>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94E3A" w:rsidRPr="00394E3A" w:rsidRDefault="00394E3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5" w:name="Par125"/>
      <w:bookmarkEnd w:id="5"/>
      <w:r w:rsidRPr="00394E3A">
        <w:rPr>
          <w:rFonts w:ascii="Times New Roman" w:hAnsi="Times New Roman" w:cs="Times New Roman"/>
          <w:sz w:val="28"/>
          <w:szCs w:val="28"/>
        </w:rPr>
        <w:t>III. Этические правила служебного поведения</w:t>
      </w:r>
    </w:p>
    <w:p w:rsidR="00394E3A" w:rsidRDefault="00394E3A" w:rsidP="00016CD3">
      <w:pPr>
        <w:widowControl w:val="0"/>
        <w:autoSpaceDE w:val="0"/>
        <w:autoSpaceDN w:val="0"/>
        <w:adjustRightInd w:val="0"/>
        <w:spacing w:after="0" w:line="240" w:lineRule="auto"/>
        <w:jc w:val="center"/>
        <w:rPr>
          <w:rFonts w:ascii="Times New Roman" w:hAnsi="Times New Roman" w:cs="Times New Roman"/>
          <w:sz w:val="28"/>
          <w:szCs w:val="28"/>
        </w:rPr>
      </w:pPr>
      <w:r w:rsidRPr="00394E3A">
        <w:rPr>
          <w:rFonts w:ascii="Times New Roman" w:hAnsi="Times New Roman" w:cs="Times New Roman"/>
          <w:sz w:val="28"/>
          <w:szCs w:val="28"/>
        </w:rPr>
        <w:t xml:space="preserve">гражданских служащих </w:t>
      </w:r>
      <w:r w:rsidR="00016CD3">
        <w:rPr>
          <w:rFonts w:ascii="Times New Roman" w:hAnsi="Times New Roman" w:cs="Times New Roman"/>
          <w:sz w:val="28"/>
          <w:szCs w:val="28"/>
        </w:rPr>
        <w:t>Шестнадцатого арбитражного апелляционного суда</w:t>
      </w:r>
    </w:p>
    <w:p w:rsidR="00016CD3" w:rsidRPr="00394E3A" w:rsidRDefault="00016CD3" w:rsidP="00016CD3">
      <w:pPr>
        <w:widowControl w:val="0"/>
        <w:autoSpaceDE w:val="0"/>
        <w:autoSpaceDN w:val="0"/>
        <w:adjustRightInd w:val="0"/>
        <w:spacing w:after="0" w:line="240" w:lineRule="auto"/>
        <w:jc w:val="center"/>
        <w:rPr>
          <w:rFonts w:ascii="Times New Roman" w:hAnsi="Times New Roman" w:cs="Times New Roman"/>
          <w:sz w:val="28"/>
          <w:szCs w:val="28"/>
        </w:rPr>
      </w:pPr>
    </w:p>
    <w:p w:rsidR="00394E3A" w:rsidRPr="00394E3A"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w:t>
      </w:r>
      <w:r w:rsidR="00394E3A" w:rsidRPr="00394E3A">
        <w:rPr>
          <w:rFonts w:ascii="Times New Roman" w:hAnsi="Times New Roman" w:cs="Times New Roman"/>
          <w:sz w:val="28"/>
          <w:szCs w:val="28"/>
        </w:rPr>
        <w:t xml:space="preserve">. В служебном поведении гражданскому служащему необходимо исходить из конституционных положений о том, что человек, его права и свободы являются высшей </w:t>
      </w:r>
      <w:proofErr w:type="gramStart"/>
      <w:r w:rsidR="00394E3A" w:rsidRPr="00394E3A">
        <w:rPr>
          <w:rFonts w:ascii="Times New Roman" w:hAnsi="Times New Roman" w:cs="Times New Roman"/>
          <w:sz w:val="28"/>
          <w:szCs w:val="28"/>
        </w:rPr>
        <w:t>ценностью</w:t>
      </w:r>
      <w:proofErr w:type="gramEnd"/>
      <w:r w:rsidR="00394E3A" w:rsidRPr="00394E3A">
        <w:rPr>
          <w:rFonts w:ascii="Times New Roman" w:hAnsi="Times New Roman" w:cs="Times New Roman"/>
          <w:sz w:val="28"/>
          <w:szCs w:val="28"/>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394E3A" w:rsidRPr="00394E3A" w:rsidRDefault="0054091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27</w:t>
      </w:r>
      <w:r w:rsidR="00394E3A" w:rsidRPr="00394E3A">
        <w:rPr>
          <w:rFonts w:ascii="Times New Roman" w:hAnsi="Times New Roman" w:cs="Times New Roman"/>
          <w:sz w:val="28"/>
          <w:szCs w:val="28"/>
        </w:rPr>
        <w:t xml:space="preserve">. В служебном поведении гражданский служащий воздерживается </w:t>
      </w:r>
      <w:proofErr w:type="gramStart"/>
      <w:r w:rsidR="00394E3A" w:rsidRPr="00394E3A">
        <w:rPr>
          <w:rFonts w:ascii="Times New Roman" w:hAnsi="Times New Roman" w:cs="Times New Roman"/>
          <w:sz w:val="28"/>
          <w:szCs w:val="28"/>
        </w:rPr>
        <w:t>от</w:t>
      </w:r>
      <w:proofErr w:type="gramEnd"/>
      <w:r w:rsidR="00394E3A" w:rsidRPr="00394E3A">
        <w:rPr>
          <w:rFonts w:ascii="Times New Roman" w:hAnsi="Times New Roman" w:cs="Times New Roman"/>
          <w:sz w:val="28"/>
          <w:szCs w:val="28"/>
        </w:rPr>
        <w:t>:</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б) грубости, проявлений пренебрежительного тона, заносчивости, предвзятых замечаний, предъявления неправомерных, незаслуженных обвинений;</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в) угроз, оскорбительных выражений или реплик, действий, препятствующих нормальному общению или провоцирующих противоправное поведение;</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г) курения во время служебных совещаний, бесед, иного служебного общения с гражданами.</w:t>
      </w:r>
    </w:p>
    <w:p w:rsidR="006A0D79" w:rsidRPr="00394E3A" w:rsidRDefault="00540912" w:rsidP="006A0D7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28</w:t>
      </w:r>
      <w:r w:rsidR="00394E3A" w:rsidRPr="00394E3A">
        <w:rPr>
          <w:rFonts w:ascii="Times New Roman" w:hAnsi="Times New Roman" w:cs="Times New Roman"/>
          <w:sz w:val="28"/>
          <w:szCs w:val="28"/>
        </w:rPr>
        <w:t xml:space="preserve">. </w:t>
      </w:r>
      <w:r w:rsidR="006A0D79" w:rsidRPr="00394E3A">
        <w:rPr>
          <w:rFonts w:ascii="Times New Roman" w:hAnsi="Times New Roman" w:cs="Times New Roman"/>
          <w:sz w:val="28"/>
          <w:szCs w:val="28"/>
        </w:rPr>
        <w:t>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6A0D79" w:rsidRPr="00394E3A" w:rsidRDefault="006A0D79" w:rsidP="006A0D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4E3A">
        <w:rPr>
          <w:rFonts w:ascii="Times New Roman" w:hAnsi="Times New Roman" w:cs="Times New Roman"/>
          <w:sz w:val="28"/>
          <w:szCs w:val="28"/>
        </w:rP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394E3A" w:rsidRPr="00394E3A" w:rsidRDefault="006A0D7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29</w:t>
      </w:r>
      <w:r w:rsidR="00394E3A" w:rsidRPr="00394E3A">
        <w:rPr>
          <w:rFonts w:ascii="Times New Roman" w:hAnsi="Times New Roman" w:cs="Times New Roman"/>
          <w:sz w:val="28"/>
          <w:szCs w:val="28"/>
        </w:rPr>
        <w:t>.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394E3A" w:rsidRPr="00394E3A"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94E3A" w:rsidRPr="00394E3A" w:rsidRDefault="00394E3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6" w:name="Par141"/>
      <w:bookmarkEnd w:id="6"/>
      <w:r w:rsidRPr="00394E3A">
        <w:rPr>
          <w:rFonts w:ascii="Times New Roman" w:hAnsi="Times New Roman" w:cs="Times New Roman"/>
          <w:sz w:val="28"/>
          <w:szCs w:val="28"/>
        </w:rPr>
        <w:t>IV. Ответственность за нарушение положений Кодекса</w:t>
      </w:r>
    </w:p>
    <w:p w:rsidR="00394E3A" w:rsidRPr="00394E3A" w:rsidRDefault="00394E3A">
      <w:pPr>
        <w:widowControl w:val="0"/>
        <w:autoSpaceDE w:val="0"/>
        <w:autoSpaceDN w:val="0"/>
        <w:adjustRightInd w:val="0"/>
        <w:spacing w:after="0" w:line="240" w:lineRule="auto"/>
        <w:jc w:val="center"/>
        <w:rPr>
          <w:rFonts w:ascii="Times New Roman" w:hAnsi="Times New Roman" w:cs="Times New Roman"/>
          <w:sz w:val="28"/>
          <w:szCs w:val="28"/>
        </w:rPr>
      </w:pPr>
    </w:p>
    <w:p w:rsidR="002C0505" w:rsidRPr="00394E3A" w:rsidRDefault="006A0D79" w:rsidP="002C0505">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w:t>
      </w:r>
      <w:r w:rsidR="00394E3A" w:rsidRPr="00394E3A">
        <w:rPr>
          <w:rFonts w:ascii="Times New Roman" w:hAnsi="Times New Roman" w:cs="Times New Roman"/>
          <w:sz w:val="28"/>
          <w:szCs w:val="28"/>
        </w:rPr>
        <w:t xml:space="preserve">. </w:t>
      </w:r>
      <w:proofErr w:type="gramStart"/>
      <w:r w:rsidR="002C0505">
        <w:rPr>
          <w:rFonts w:ascii="Times New Roman" w:hAnsi="Times New Roman" w:cs="Times New Roman"/>
          <w:sz w:val="28"/>
          <w:szCs w:val="28"/>
        </w:rPr>
        <w:t>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Шестнадцатого арбитражного апелляционного суда, Арбитражного суда Ставропольского края, федеральных судов общей юрисдикции Ставропольского края и Управления Судебного департамента в Ставропольском крае и урегулированию конфликта интересов, а в случаях, предусмотренных федеральными законами, нарушение положений Кодекса влечет применение к гражданскому служащему</w:t>
      </w:r>
      <w:proofErr w:type="gramEnd"/>
      <w:r w:rsidR="002C0505">
        <w:rPr>
          <w:rFonts w:ascii="Times New Roman" w:hAnsi="Times New Roman" w:cs="Times New Roman"/>
          <w:sz w:val="28"/>
          <w:szCs w:val="28"/>
        </w:rPr>
        <w:t xml:space="preserve"> мер юридической ответственности.</w:t>
      </w:r>
    </w:p>
    <w:p w:rsidR="00394E3A" w:rsidRPr="006A0D79" w:rsidRDefault="00394E3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A0D79">
        <w:rPr>
          <w:rFonts w:ascii="Times New Roman" w:hAnsi="Times New Roman" w:cs="Times New Roman"/>
          <w:sz w:val="28"/>
          <w:szCs w:val="28"/>
        </w:rP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1F1D84" w:rsidRPr="002C0505" w:rsidRDefault="001F1D84">
      <w:pPr>
        <w:rPr>
          <w:color w:val="FF0000"/>
        </w:rPr>
      </w:pPr>
    </w:p>
    <w:sectPr w:rsidR="001F1D84" w:rsidRPr="002C0505" w:rsidSect="00863A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E3A"/>
    <w:rsid w:val="00016CD3"/>
    <w:rsid w:val="0002573F"/>
    <w:rsid w:val="000969C1"/>
    <w:rsid w:val="000E107F"/>
    <w:rsid w:val="001408D1"/>
    <w:rsid w:val="001F1D84"/>
    <w:rsid w:val="002846F7"/>
    <w:rsid w:val="002C0505"/>
    <w:rsid w:val="00366925"/>
    <w:rsid w:val="00394E3A"/>
    <w:rsid w:val="004D7C91"/>
    <w:rsid w:val="00540912"/>
    <w:rsid w:val="0057088F"/>
    <w:rsid w:val="005A7F1A"/>
    <w:rsid w:val="005E6FF7"/>
    <w:rsid w:val="006056CB"/>
    <w:rsid w:val="00665F7B"/>
    <w:rsid w:val="006A0D79"/>
    <w:rsid w:val="006E6EC5"/>
    <w:rsid w:val="00AC2F4B"/>
    <w:rsid w:val="00FA0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692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69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692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669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5EB7FEE5BF8F1D98E701B200A7084DC478751BF32120F4E1FCB078D8CC635CB56FA54003B0AAZA16G" TargetMode="External"/><Relationship Id="rId3" Type="http://schemas.openxmlformats.org/officeDocument/2006/relationships/settings" Target="settings.xml"/><Relationship Id="rId7" Type="http://schemas.openxmlformats.org/officeDocument/2006/relationships/hyperlink" Target="consultantplus://offline/ref=045EB7FEE5BF8F1D98E701B200A7084DCD757813F22E7DFEE9A5BC7ADFC33C4BB226A94103B0AFA1Z41D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45EB7FEE5BF8F1D98E701B200A7084DCD76721EFF297DFEE9A5BC7ADFC33C4BB226A945Z01BG" TargetMode="External"/><Relationship Id="rId11" Type="http://schemas.openxmlformats.org/officeDocument/2006/relationships/theme" Target="theme/theme1.xml"/><Relationship Id="rId5" Type="http://schemas.openxmlformats.org/officeDocument/2006/relationships/hyperlink" Target="consultantplus://offline/ref=045EB7FEE5BF8F1D98E701B200A7084DCE79771EF17C2AFCB8F0B2Z71F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45EB7FEE5BF8F1D98E701B200A7084DCE79771EF17C2AFCB8F0B2Z71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7</Pages>
  <Words>2407</Words>
  <Characters>13721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Антаманова Т А</dc:creator>
  <cp:lastModifiedBy>Садовская М.В.</cp:lastModifiedBy>
  <cp:revision>18</cp:revision>
  <cp:lastPrinted>2017-08-22T11:15:00Z</cp:lastPrinted>
  <dcterms:created xsi:type="dcterms:W3CDTF">2015-07-07T07:06:00Z</dcterms:created>
  <dcterms:modified xsi:type="dcterms:W3CDTF">2018-02-06T11:49:00Z</dcterms:modified>
</cp:coreProperties>
</file>